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AE87" w14:textId="5B31CB2E" w:rsidR="00FB0CFB" w:rsidRPr="00FB0CFB" w:rsidRDefault="00FB0CFB" w:rsidP="00FB0CFB">
      <w:pPr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6A57C761" w14:textId="37AB2385" w:rsidR="00FB0CFB" w:rsidRDefault="00FB0CFB" w:rsidP="00FB0CF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</w:pPr>
      <w:r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 xml:space="preserve">28 JUIN. </w:t>
      </w: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 xml:space="preserve">JOURNÉE </w:t>
      </w:r>
      <w:r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>M</w:t>
      </w: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 xml:space="preserve">ONDIALE DE </w:t>
      </w:r>
      <w:r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>LA SURDICÉCITÉ</w:t>
      </w:r>
      <w:r w:rsidR="002F5459"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 xml:space="preserve">. </w:t>
      </w:r>
    </w:p>
    <w:p w14:paraId="6D96C6D6" w14:textId="77777777" w:rsidR="002F5459" w:rsidRDefault="002F5459" w:rsidP="00FB0CFB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>LE PROGRAMME</w:t>
      </w:r>
    </w:p>
    <w:p w14:paraId="680E6D04" w14:textId="2BA02D4D" w:rsidR="00FB0CFB" w:rsidRDefault="00FB0CFB" w:rsidP="00FB0CFB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Organisée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par La Passerelle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́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br/>
        <w:t xml:space="preserve">En collaboration avec Villes Pour Tous et Les Halles de la Cartoucherie </w:t>
      </w:r>
    </w:p>
    <w:p w14:paraId="5D5DA091" w14:textId="683746B3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Lieu de l’</w:t>
      </w:r>
      <w:proofErr w:type="spellStart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évènement</w:t>
      </w:r>
      <w:proofErr w:type="spellEnd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: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Les Halles de la Cartoucherie , 10 Place de la Charte des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Libertés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Communales 31300 Toulouse </w:t>
      </w:r>
    </w:p>
    <w:p w14:paraId="6BE5C3B9" w14:textId="75031754" w:rsidR="00FB0CFB" w:rsidRPr="002F5459" w:rsidRDefault="00FB0CFB" w:rsidP="00FB0CFB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54D3B6A7" w14:textId="187E3E04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56"/>
          <w:szCs w:val="56"/>
          <w:lang w:eastAsia="fr-FR"/>
          <w14:ligatures w14:val="none"/>
        </w:rPr>
      </w:pPr>
      <w:r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56"/>
          <w:szCs w:val="56"/>
          <w:lang w:eastAsia="fr-FR"/>
          <w14:ligatures w14:val="none"/>
        </w:rPr>
        <w:t>Déroulé de la journée</w:t>
      </w: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56"/>
          <w:szCs w:val="56"/>
          <w:lang w:eastAsia="fr-FR"/>
          <w14:ligatures w14:val="none"/>
        </w:rPr>
        <w:t xml:space="preserve"> : </w:t>
      </w:r>
    </w:p>
    <w:p w14:paraId="7098FFBA" w14:textId="27938DCB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9h30 Accueil </w:t>
      </w:r>
      <w:proofErr w:type="spellStart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Cafe</w:t>
      </w:r>
      <w:proofErr w:type="spellEnd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́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à l’Espace Forum</w:t>
      </w:r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</w:p>
    <w:p w14:paraId="0A2061CE" w14:textId="5529E767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10h - 12h30 </w:t>
      </w:r>
      <w:proofErr w:type="spellStart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Conférences</w:t>
      </w:r>
      <w:proofErr w:type="spellEnd"/>
      <w:r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 inscription</w:t>
      </w:r>
      <w:r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à contact@passerellesurdicecite.org </w:t>
      </w:r>
      <w:r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et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dans la limite des places disponibles</w:t>
      </w:r>
      <w:r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</w:p>
    <w:p w14:paraId="6DA8059E" w14:textId="11255DE0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lastRenderedPageBreak/>
        <w:t>13h30 - 14h30 Table ronde</w:t>
      </w:r>
      <w:r w:rsidR="002F5459"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(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réservée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aux professionnelles et </w:t>
      </w:r>
      <w:r w:rsidR="008F196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structures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de l'ESS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="002F5459"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à </w:t>
      </w:r>
      <w:hyperlink r:id="rId4" w:history="1">
        <w:r w:rsidR="002F5459" w:rsidRPr="00FB0CFB">
          <w:rPr>
            <w:rStyle w:val="Lienhypertexte"/>
            <w:rFonts w:ascii="Arial" w:eastAsia="Times New Roman" w:hAnsi="Arial" w:cs="Arial"/>
            <w:kern w:val="0"/>
            <w:sz w:val="44"/>
            <w:szCs w:val="44"/>
            <w:lang w:eastAsia="fr-FR"/>
            <w14:ligatures w14:val="none"/>
          </w:rPr>
          <w:t>laurie.bernal@halles-cartoucherie.fr</w:t>
        </w:r>
      </w:hyperlink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) </w:t>
      </w:r>
    </w:p>
    <w:p w14:paraId="61EC73E2" w14:textId="6883EB0C" w:rsidR="00FB0CFB" w:rsidRPr="002F5459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15h - 18h30 Ateliers &amp; Forums des associations </w:t>
      </w:r>
    </w:p>
    <w:p w14:paraId="4F72E207" w14:textId="77777777" w:rsidR="002F5459" w:rsidRDefault="002F5459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6274F180" w14:textId="77777777" w:rsidR="002F5459" w:rsidRPr="002F5459" w:rsidRDefault="002F5459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775F9D30" w14:textId="44057781" w:rsidR="002F5459" w:rsidRPr="00FB0CFB" w:rsidRDefault="002F5459" w:rsidP="002F54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56"/>
          <w:szCs w:val="56"/>
          <w:lang w:eastAsia="fr-FR"/>
          <w14:ligatures w14:val="none"/>
        </w:rPr>
      </w:pPr>
      <w:r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56"/>
          <w:szCs w:val="56"/>
          <w:lang w:eastAsia="fr-FR"/>
          <w14:ligatures w14:val="none"/>
        </w:rPr>
        <w:t>Programme détaillé</w:t>
      </w: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56"/>
          <w:szCs w:val="56"/>
          <w:lang w:eastAsia="fr-FR"/>
          <w14:ligatures w14:val="none"/>
        </w:rPr>
        <w:t xml:space="preserve"> : </w:t>
      </w:r>
    </w:p>
    <w:p w14:paraId="15BF52A9" w14:textId="77777777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ESPACE FORUM </w:t>
      </w:r>
    </w:p>
    <w:p w14:paraId="67D2E1F4" w14:textId="339C0CD6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10H-10H45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: Introduction de la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journée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br/>
        <w:t xml:space="preserve">(Toulouse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Métropole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Halles de la Cartoucherie, La Passerelle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́,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Secrétaire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générale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du Comité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Interministériel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du Handicap, ARS Occitanie, CRESAM) </w:t>
      </w:r>
    </w:p>
    <w:p w14:paraId="20332F33" w14:textId="04A53321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10h45-11h30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: PCH : le nouveau forfait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́ (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T.Soret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co-pilote mission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ministérielle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́;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V.Porras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orthoptiste;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C.Bonafos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assistance de service sociale) </w:t>
      </w:r>
    </w:p>
    <w:p w14:paraId="66A67E08" w14:textId="007CA83C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11H30-12H30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: Mission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ministérielle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́ pour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améliorer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la vie des personnes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sourdaveugles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: constats et perspectives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br/>
        <w:t>(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G.Sebilo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secrétaire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générale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du G</w:t>
      </w:r>
      <w:r w:rsidR="008F196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roupement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lastRenderedPageBreak/>
        <w:t>N</w:t>
      </w:r>
      <w:r w:rsidR="008F196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ational de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C</w:t>
      </w:r>
      <w:r w:rsidR="008F196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oopération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H</w:t>
      </w:r>
      <w:r w:rsidR="008F196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andicaps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R</w:t>
      </w:r>
      <w:r w:rsidR="008F196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ares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;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T.Soret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co-pilote mission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ministérielle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́) </w:t>
      </w:r>
    </w:p>
    <w:p w14:paraId="5E90AE1F" w14:textId="44EB9C69" w:rsidR="00FB0CFB" w:rsidRDefault="002F5459" w:rsidP="002F54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Conférences avec i</w:t>
      </w:r>
      <w:r w:rsidR="00FB0CFB"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nscription obligatoire :</w:t>
      </w:r>
      <w:r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c</w:t>
      </w:r>
      <w:r w:rsidR="00FB0CFB"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contact@passerellesurdicecite.org, dans la limite des places disponibles</w:t>
      </w:r>
      <w:r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</w:p>
    <w:p w14:paraId="2E3CE7A5" w14:textId="77777777" w:rsidR="002F5459" w:rsidRPr="00FB0CFB" w:rsidRDefault="002F5459" w:rsidP="002F54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6D26232A" w14:textId="77777777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SALLE ESQUIROL </w:t>
      </w:r>
    </w:p>
    <w:p w14:paraId="04942AE7" w14:textId="02CA622E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13h30 - 14h30 : Table Ronde</w:t>
      </w:r>
      <w:r w:rsidR="002F5459"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à</w:t>
      </w:r>
      <w:r w:rsidR="002F5459"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destination des structures professionnelles et de l'ES</w:t>
      </w:r>
      <w:r w:rsidR="002F5459"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S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animée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par La Passerelle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surdicécite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́ et Les Halles de la Cartoucherie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.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"Comment amener les structures de l'ESS vers une approche plus inclusive?"</w:t>
      </w:r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&amp; 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L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a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tournée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des lieux Totems de l'ESS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Sur inscription à : laurie.bernal@halles-cartoucherie.fr </w:t>
      </w:r>
    </w:p>
    <w:p w14:paraId="55191F4C" w14:textId="31492234" w:rsidR="00FB0CFB" w:rsidRPr="00FB0CFB" w:rsidRDefault="00FB0CFB" w:rsidP="00FB0CFB">
      <w:pPr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0D7C0094" w14:textId="77777777" w:rsidR="00FB0CFB" w:rsidRPr="00FB0CFB" w:rsidRDefault="00FB0CFB" w:rsidP="00FB0CFB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ESPACE FORUM </w:t>
      </w:r>
    </w:p>
    <w:p w14:paraId="6E9A7806" w14:textId="292522FA" w:rsidR="00FB0CFB" w:rsidRPr="00FB0CFB" w:rsidRDefault="00FB0CFB" w:rsidP="00FB0CFB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15h-18h :</w:t>
      </w:r>
      <w:r w:rsidR="002F5459"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Ateliers, </w:t>
      </w:r>
      <w:proofErr w:type="spellStart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animés</w:t>
      </w:r>
      <w:proofErr w:type="spellEnd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par des professionnels et des personnes sourdaveugles</w:t>
      </w:r>
      <w:r w:rsidR="002F5459"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.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Aides techniques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Braille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Jeux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adaptés</w:t>
      </w:r>
      <w:proofErr w:type="spellEnd"/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Langue des Signes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Française</w:t>
      </w:r>
      <w:proofErr w:type="spellEnd"/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Mises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lastRenderedPageBreak/>
        <w:t>en situation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Activités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de la vie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journalière</w:t>
      </w:r>
      <w:proofErr w:type="spellEnd"/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Locomotion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Outils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numériques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</w:p>
    <w:p w14:paraId="36FB7A7D" w14:textId="63673094" w:rsidR="00FB0CFB" w:rsidRPr="00FB0CFB" w:rsidRDefault="00FB0CFB" w:rsidP="00FB0CFB">
      <w:pPr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7C6C7F5F" w14:textId="77777777" w:rsidR="00FB0CFB" w:rsidRPr="00FB0CFB" w:rsidRDefault="00FB0CFB" w:rsidP="00FB0CFB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1ER ÉTAGE </w:t>
      </w:r>
    </w:p>
    <w:p w14:paraId="1AC3B9CE" w14:textId="6BA590FF" w:rsidR="00FB0CFB" w:rsidRPr="00FB0CFB" w:rsidRDefault="00FB0CFB" w:rsidP="00FB0CFB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15h-18h :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Stands des associations et 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p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artenaires et de nombreux autres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 A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telier LSF tactile</w:t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Photobooth</w:t>
      </w:r>
      <w:proofErr w:type="spellEnd"/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</w:p>
    <w:p w14:paraId="61BBC6DC" w14:textId="1DB3CBB0" w:rsidR="00FB0CFB" w:rsidRPr="00FB0CFB" w:rsidRDefault="00FB0CFB" w:rsidP="00FB0CFB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63739F57" w14:textId="77777777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EXTÉRIEUR (PARVIS) </w:t>
      </w:r>
    </w:p>
    <w:p w14:paraId="65B4BF05" w14:textId="49B87036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15h-18h :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Handisport, </w:t>
      </w:r>
      <w:proofErr w:type="spellStart"/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C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écirugby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,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Vélo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Tandem</w:t>
      </w:r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</w:t>
      </w:r>
    </w:p>
    <w:p w14:paraId="5632C1FD" w14:textId="77777777" w:rsidR="002F5459" w:rsidRPr="002F5459" w:rsidRDefault="002F5459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62110AAA" w14:textId="0C77422F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val="en-US"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val="en-US" w:eastAsia="fr-FR"/>
          <w14:ligatures w14:val="none"/>
        </w:rPr>
        <w:t xml:space="preserve">THE ROOF </w:t>
      </w:r>
    </w:p>
    <w:p w14:paraId="42D31285" w14:textId="43B59EE9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val="en-US"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val="en-US" w:eastAsia="fr-FR"/>
          <w14:ligatures w14:val="none"/>
        </w:rPr>
        <w:t xml:space="preserve">16h - 17h30 : 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val="en-US" w:eastAsia="fr-FR"/>
          <w14:ligatures w14:val="none"/>
        </w:rPr>
        <w:t>atelier escalade</w:t>
      </w:r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val="en-US" w:eastAsia="fr-FR"/>
          <w14:ligatures w14:val="none"/>
        </w:rPr>
        <w:t>.</w: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val="en-US" w:eastAsia="fr-FR"/>
          <w14:ligatures w14:val="none"/>
        </w:rPr>
        <w:t xml:space="preserve"> </w:t>
      </w:r>
    </w:p>
    <w:p w14:paraId="367A4E56" w14:textId="5D248EC2" w:rsidR="002F5459" w:rsidRPr="002F5459" w:rsidRDefault="00FB0CFB" w:rsidP="002F5459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44"/>
          <w:szCs w:val="44"/>
          <w:shd w:val="clear" w:color="auto" w:fill="F29319"/>
          <w:lang w:eastAsia="fr-FR"/>
          <w14:ligatures w14:val="none"/>
        </w:rPr>
      </w:pP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fldChar w:fldCharType="begin"/>
      </w:r>
      <w:r w:rsidR="001B0E07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instrText xml:space="preserve"> INCLUDEPICTURE "C:\\Users\\solinevennetier\\Library\\Group Containers\\UBF8T346G9.ms\\WebArchiveCopyPasteTempFiles\\com.microsoft.Word\\page7image49688496" \* MERGEFORMAT </w:instrText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fldChar w:fldCharType="separate"/>
      </w:r>
      <w:r w:rsidRPr="002F5459">
        <w:rPr>
          <w:rFonts w:ascii="Arial" w:eastAsia="Times New Roman" w:hAnsi="Arial" w:cs="Arial"/>
          <w:noProof/>
          <w:color w:val="000000" w:themeColor="text1"/>
          <w:kern w:val="0"/>
          <w:sz w:val="44"/>
          <w:szCs w:val="44"/>
          <w:lang w:eastAsia="fr-FR"/>
          <w14:ligatures w14:val="none"/>
        </w:rPr>
        <w:drawing>
          <wp:inline distT="0" distB="0" distL="0" distR="0" wp14:anchorId="3FEED278" wp14:editId="3C38B50D">
            <wp:extent cx="339090" cy="523875"/>
            <wp:effectExtent l="0" t="0" r="0" b="0"/>
            <wp:docPr id="463411519" name="Image 18" descr="page7image4968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7image49688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fldChar w:fldCharType="end"/>
      </w:r>
      <w:r w:rsidR="002F5459" w:rsidRP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shd w:val="clear" w:color="auto" w:fill="F29319"/>
          <w:lang w:eastAsia="fr-FR"/>
          <w14:ligatures w14:val="none"/>
        </w:rPr>
        <w:t xml:space="preserve"> </w:t>
      </w:r>
    </w:p>
    <w:p w14:paraId="1834918A" w14:textId="0B1E09FE" w:rsidR="00FB0CFB" w:rsidRPr="00FB0CFB" w:rsidRDefault="00FB0CFB" w:rsidP="002F54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ESPACE FORUM </w:t>
      </w:r>
    </w:p>
    <w:p w14:paraId="6A2B4646" w14:textId="3194A275" w:rsidR="00FB0CFB" w:rsidRPr="00FB0CFB" w:rsidRDefault="00FB0CFB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18h-18h30</w:t>
      </w:r>
      <w:r w:rsidR="002F5459" w:rsidRPr="002F5459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 :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Clôture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de la </w:t>
      </w:r>
      <w:proofErr w:type="spellStart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journée</w:t>
      </w:r>
      <w:proofErr w:type="spellEnd"/>
      <w:r w:rsidRPr="00FB0CFB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par un chansigne</w:t>
      </w:r>
      <w:r w:rsidR="002F5459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.</w:t>
      </w:r>
    </w:p>
    <w:p w14:paraId="1933CF9D" w14:textId="65B72196" w:rsidR="00FB0CFB" w:rsidRPr="00FB0CFB" w:rsidRDefault="00FB0CFB" w:rsidP="00FB0CFB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73B067E3" w14:textId="290F6D16" w:rsidR="00FB0CFB" w:rsidRPr="00FB0CFB" w:rsidRDefault="00FB0CFB" w:rsidP="00FB0CFB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518E75F6" w14:textId="7B5697AB" w:rsidR="00FB0CFB" w:rsidRPr="00FB0CFB" w:rsidRDefault="002F5459" w:rsidP="00FB0C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lastRenderedPageBreak/>
        <w:t>Présences</w:t>
      </w:r>
      <w:r w:rsidR="00FB0CFB"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d’</w:t>
      </w:r>
      <w:proofErr w:type="spellStart"/>
      <w:r w:rsidR="00FB0CFB"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interprètes</w:t>
      </w:r>
      <w:proofErr w:type="spellEnd"/>
      <w:r w:rsidR="00FB0CFB"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LSF toute la </w:t>
      </w:r>
      <w:proofErr w:type="spellStart"/>
      <w:r w:rsidR="00FB0CFB"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journée</w:t>
      </w:r>
      <w:proofErr w:type="spellEnd"/>
      <w:r w:rsidR="00FB0CFB"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. </w:t>
      </w:r>
    </w:p>
    <w:p w14:paraId="01E501F9" w14:textId="46459001" w:rsidR="00444BBC" w:rsidRPr="002F5459" w:rsidRDefault="00FB0CFB" w:rsidP="002F54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Nous vous attendons nombreux ! A </w:t>
      </w:r>
      <w:proofErr w:type="spellStart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bientôt</w:t>
      </w:r>
      <w:proofErr w:type="spellEnd"/>
      <w:r w:rsidRPr="00FB0CFB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! </w:t>
      </w:r>
    </w:p>
    <w:sectPr w:rsidR="00444BBC" w:rsidRPr="002F5459" w:rsidSect="00FB0CFB">
      <w:pgSz w:w="11906" w:h="16838"/>
      <w:pgMar w:top="1418" w:right="990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FB"/>
    <w:rsid w:val="001B0E07"/>
    <w:rsid w:val="002505E7"/>
    <w:rsid w:val="002F5459"/>
    <w:rsid w:val="004114AA"/>
    <w:rsid w:val="00444BBC"/>
    <w:rsid w:val="00533F80"/>
    <w:rsid w:val="00576095"/>
    <w:rsid w:val="007B11AB"/>
    <w:rsid w:val="0089029F"/>
    <w:rsid w:val="008F1969"/>
    <w:rsid w:val="00955102"/>
    <w:rsid w:val="00B02FA8"/>
    <w:rsid w:val="00E2459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ACB5"/>
  <w15:chartTrackingRefBased/>
  <w15:docId w15:val="{C7B7D529-EBB5-DB41-AB50-F9DA41E2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0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6095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color w:val="000000" w:themeColor="text1"/>
      <w:kern w:val="0"/>
      <w:sz w:val="28"/>
      <w:lang w:eastAsia="fr-FR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0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0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0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0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0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0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76095"/>
    <w:rPr>
      <w:rFonts w:ascii="Times New Roman" w:eastAsiaTheme="majorEastAsia" w:hAnsi="Times New Roman" w:cstheme="majorBidi"/>
      <w:color w:val="000000" w:themeColor="text1"/>
      <w:kern w:val="0"/>
      <w:sz w:val="28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FB0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0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FB0C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0C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0C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0C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0C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0C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0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0C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0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0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0C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0C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0C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0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0C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0CF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0C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B0CF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4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aurie.bernal@halles-cartouche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Soline Ven</dc:creator>
  <cp:keywords/>
  <dc:description/>
  <cp:lastModifiedBy>anna bartolucci</cp:lastModifiedBy>
  <cp:revision>2</cp:revision>
  <dcterms:created xsi:type="dcterms:W3CDTF">2024-05-31T21:17:00Z</dcterms:created>
  <dcterms:modified xsi:type="dcterms:W3CDTF">2024-05-31T21:17:00Z</dcterms:modified>
</cp:coreProperties>
</file>